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BD" w:rsidRDefault="00B21BBD" w:rsidP="00B21BBD">
      <w:pPr>
        <w:tabs>
          <w:tab w:val="left" w:pos="310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БРЯНСКАЯ ОБЛАСТЬ</w:t>
      </w:r>
    </w:p>
    <w:p w:rsidR="00B21BBD" w:rsidRDefault="00B21BBD" w:rsidP="00B21BB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БРАСОВСКИЙ РАЙОН</w:t>
      </w:r>
    </w:p>
    <w:p w:rsidR="00B21BBD" w:rsidRDefault="00B21BBD" w:rsidP="00B21BBD">
      <w:pPr>
        <w:tabs>
          <w:tab w:val="left" w:pos="23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СТОЛБОВСКАЯ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/>
      </w:tblPr>
      <w:tblGrid>
        <w:gridCol w:w="10260"/>
      </w:tblGrid>
      <w:tr w:rsidR="00B21BBD" w:rsidTr="0062385F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21BBD" w:rsidRDefault="00B21BBD" w:rsidP="0062385F">
            <w:pPr>
              <w:tabs>
                <w:tab w:val="left" w:pos="2300"/>
              </w:tabs>
              <w:spacing w:line="276" w:lineRule="auto"/>
              <w:rPr>
                <w:rFonts w:eastAsiaTheme="minorEastAsia"/>
                <w:color w:val="000000"/>
                <w:sz w:val="36"/>
                <w:szCs w:val="36"/>
              </w:rPr>
            </w:pPr>
          </w:p>
        </w:tc>
      </w:tr>
    </w:tbl>
    <w:p w:rsidR="00B21BBD" w:rsidRDefault="00B21BBD" w:rsidP="00B21BBD">
      <w:pPr>
        <w:tabs>
          <w:tab w:val="left" w:pos="2300"/>
        </w:tabs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B21BBD" w:rsidRDefault="00B21BBD" w:rsidP="00B21BBD">
      <w:pPr>
        <w:rPr>
          <w:szCs w:val="28"/>
        </w:rPr>
      </w:pPr>
    </w:p>
    <w:p w:rsidR="00B21BBD" w:rsidRDefault="00B21BBD" w:rsidP="00B21BBD">
      <w:pPr>
        <w:rPr>
          <w:sz w:val="28"/>
          <w:szCs w:val="28"/>
        </w:rPr>
      </w:pPr>
      <w:r>
        <w:rPr>
          <w:sz w:val="28"/>
          <w:szCs w:val="28"/>
        </w:rPr>
        <w:t>от 22.03. 2024 года       № 14</w:t>
      </w:r>
    </w:p>
    <w:p w:rsidR="00B21BBD" w:rsidRPr="002722AA" w:rsidRDefault="00B21BBD" w:rsidP="00B21B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Столбово </w:t>
      </w:r>
    </w:p>
    <w:p w:rsidR="00B21BBD" w:rsidRPr="00FD241A" w:rsidRDefault="00B21BBD" w:rsidP="00B21BBD">
      <w:pPr>
        <w:autoSpaceDE w:val="0"/>
        <w:autoSpaceDN w:val="0"/>
        <w:adjustRightInd w:val="0"/>
        <w:ind w:right="4110"/>
        <w:jc w:val="both"/>
        <w:outlineLvl w:val="0"/>
        <w:rPr>
          <w:sz w:val="28"/>
          <w:szCs w:val="28"/>
        </w:rPr>
      </w:pPr>
      <w:r w:rsidRPr="00FD241A">
        <w:rPr>
          <w:sz w:val="28"/>
          <w:szCs w:val="28"/>
        </w:rPr>
        <w:t>О</w:t>
      </w:r>
      <w:r>
        <w:rPr>
          <w:sz w:val="28"/>
          <w:szCs w:val="28"/>
        </w:rPr>
        <w:t>б утверждении Правил представления лицо</w:t>
      </w:r>
      <w:r w:rsidRPr="00FD241A">
        <w:rPr>
          <w:sz w:val="28"/>
          <w:szCs w:val="28"/>
        </w:rPr>
        <w:t>м</w:t>
      </w:r>
      <w:r w:rsidRPr="00221D9A">
        <w:rPr>
          <w:sz w:val="28"/>
          <w:szCs w:val="28"/>
        </w:rPr>
        <w:t xml:space="preserve">, поступающим на </w:t>
      </w:r>
      <w:proofErr w:type="gramStart"/>
      <w:r w:rsidRPr="00221D9A">
        <w:rPr>
          <w:sz w:val="28"/>
          <w:szCs w:val="28"/>
        </w:rPr>
        <w:t>работу</w:t>
      </w:r>
      <w:proofErr w:type="gramEnd"/>
      <w:r w:rsidRPr="00221D9A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sz w:val="28"/>
          <w:szCs w:val="28"/>
        </w:rPr>
        <w:t>; Правил</w:t>
      </w:r>
      <w:r w:rsidRPr="00221D9A">
        <w:rPr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B21BBD" w:rsidRDefault="00B21BBD" w:rsidP="00B21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BBD" w:rsidRDefault="00B21BBD" w:rsidP="00B21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статьёй 275 Трудового кодекса РФ, статьёй 8 </w:t>
      </w:r>
      <w:r w:rsidRPr="002C6FB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C6FB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 от 25 декабря 2008 года «</w:t>
      </w:r>
      <w:r w:rsidRPr="002C6FB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C6FB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C6FB6">
        <w:rPr>
          <w:sz w:val="28"/>
          <w:szCs w:val="28"/>
        </w:rPr>
        <w:t>,</w:t>
      </w:r>
      <w:r w:rsidRPr="00D76E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</w:t>
      </w:r>
      <w:proofErr w:type="gramEnd"/>
      <w:r>
        <w:rPr>
          <w:rFonts w:eastAsia="Calibri"/>
          <w:sz w:val="28"/>
          <w:szCs w:val="28"/>
        </w:rPr>
        <w:t>»,</w:t>
      </w:r>
      <w:r w:rsidRPr="002C6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>
        <w:rPr>
          <w:rFonts w:eastAsia="Calibri"/>
          <w:sz w:val="28"/>
          <w:szCs w:val="28"/>
        </w:rPr>
        <w:t xml:space="preserve">Постановлениями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от 13.03.2013 № 208 «Об утверждении Правил представления лицом, поступающим на </w:t>
      </w:r>
      <w:proofErr w:type="gramStart"/>
      <w:r>
        <w:rPr>
          <w:rFonts w:eastAsia="Calibri"/>
          <w:sz w:val="28"/>
          <w:szCs w:val="28"/>
        </w:rPr>
        <w:t>работу</w:t>
      </w:r>
      <w:proofErr w:type="gramEnd"/>
      <w:r>
        <w:rPr>
          <w:rFonts w:eastAsia="Calibri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Столбовская сельская администрация </w:t>
      </w:r>
      <w:r>
        <w:rPr>
          <w:sz w:val="28"/>
          <w:szCs w:val="28"/>
        </w:rPr>
        <w:t xml:space="preserve"> </w:t>
      </w:r>
    </w:p>
    <w:p w:rsidR="00B21BBD" w:rsidRDefault="00B21BBD" w:rsidP="00B21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BBD" w:rsidRDefault="00B21BBD" w:rsidP="00B21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</w:t>
      </w:r>
      <w:r w:rsidRPr="002C6FB6">
        <w:rPr>
          <w:sz w:val="28"/>
          <w:szCs w:val="28"/>
        </w:rPr>
        <w:t>:</w:t>
      </w:r>
    </w:p>
    <w:p w:rsidR="00B21BBD" w:rsidRDefault="00B21BBD" w:rsidP="00B21B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1BBD" w:rsidRDefault="00B21BBD" w:rsidP="00B21BBD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1. Утвердить прилагаемые: </w:t>
      </w:r>
    </w:p>
    <w:p w:rsidR="00B21BBD" w:rsidRDefault="00B21BBD" w:rsidP="00B21BBD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hyperlink w:anchor="Par18" w:history="1">
        <w:r w:rsidRPr="008E5297">
          <w:rPr>
            <w:rFonts w:eastAsia="Calibri"/>
            <w:sz w:val="28"/>
            <w:szCs w:val="28"/>
          </w:rPr>
          <w:t>Правила</w:t>
        </w:r>
      </w:hyperlink>
      <w:r>
        <w:rPr>
          <w:rFonts w:eastAsia="Calibri"/>
          <w:sz w:val="28"/>
          <w:szCs w:val="28"/>
        </w:rPr>
        <w:t xml:space="preserve"> представления лицом, поступающим на </w:t>
      </w:r>
      <w:proofErr w:type="gramStart"/>
      <w:r>
        <w:rPr>
          <w:rFonts w:eastAsia="Calibri"/>
          <w:sz w:val="28"/>
          <w:szCs w:val="28"/>
        </w:rPr>
        <w:t>работу</w:t>
      </w:r>
      <w:proofErr w:type="gramEnd"/>
      <w:r>
        <w:rPr>
          <w:rFonts w:eastAsia="Calibri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21BBD" w:rsidRDefault="00B21BBD" w:rsidP="00B21BBD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hyperlink w:anchor="Par16" w:history="1">
        <w:r w:rsidRPr="007039D0">
          <w:rPr>
            <w:rFonts w:eastAsia="Calibri"/>
            <w:sz w:val="28"/>
            <w:szCs w:val="28"/>
          </w:rPr>
          <w:t>Правила</w:t>
        </w:r>
      </w:hyperlink>
      <w:r w:rsidRPr="007039D0">
        <w:rPr>
          <w:rFonts w:eastAsia="Calibri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>
        <w:rPr>
          <w:rFonts w:eastAsia="Calibri"/>
          <w:sz w:val="28"/>
          <w:szCs w:val="28"/>
        </w:rPr>
        <w:t>.</w:t>
      </w:r>
    </w:p>
    <w:p w:rsidR="00B21BBD" w:rsidRDefault="00B21BBD" w:rsidP="00B21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2FFC">
        <w:rPr>
          <w:sz w:val="28"/>
          <w:szCs w:val="28"/>
        </w:rPr>
        <w:t>2.Признать утратившим силу постановление Столбовской сельской администрации</w:t>
      </w:r>
      <w:r w:rsidRPr="002F0B26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от 27.03.2015 года № 13 «</w:t>
      </w:r>
      <w:r w:rsidRPr="0015500F">
        <w:rPr>
          <w:sz w:val="28"/>
          <w:szCs w:val="28"/>
        </w:rPr>
        <w:t xml:space="preserve">О представлении лицами, поступающими на </w:t>
      </w:r>
      <w:proofErr w:type="gramStart"/>
      <w:r w:rsidRPr="0015500F">
        <w:rPr>
          <w:sz w:val="28"/>
          <w:szCs w:val="28"/>
        </w:rPr>
        <w:t>работу</w:t>
      </w:r>
      <w:proofErr w:type="gramEnd"/>
      <w:r w:rsidRPr="0015500F">
        <w:rPr>
          <w:sz w:val="28"/>
          <w:szCs w:val="28"/>
        </w:rPr>
        <w:t xml:space="preserve"> на должность руководителя </w:t>
      </w:r>
      <w:r>
        <w:rPr>
          <w:sz w:val="28"/>
          <w:szCs w:val="28"/>
        </w:rPr>
        <w:t xml:space="preserve">муниципального </w:t>
      </w:r>
    </w:p>
    <w:p w:rsidR="00B21BBD" w:rsidRDefault="00B21BBD" w:rsidP="00B21BB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учреждения,  и руководителями муниципальных учреждений сведений о своих доходах, об имуществе и обязательствах  имущественного характера, а также сведений о доходах, об имуществе и обязательствах  имущественного характера</w:t>
      </w:r>
    </w:p>
    <w:p w:rsidR="00B21BBD" w:rsidRPr="004F2FFC" w:rsidRDefault="00B21BBD" w:rsidP="00B21BB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своих супруги (супруга) и несовершеннолетних детей»</w:t>
      </w:r>
    </w:p>
    <w:p w:rsidR="00B21BBD" w:rsidRPr="002206A8" w:rsidRDefault="00B21BBD" w:rsidP="00B21BB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06A8">
        <w:rPr>
          <w:rFonts w:ascii="RobotoRegular" w:hAnsi="RobotoRegular"/>
          <w:color w:val="000000"/>
          <w:sz w:val="28"/>
          <w:szCs w:val="28"/>
        </w:rPr>
        <w:t xml:space="preserve">         3. </w:t>
      </w:r>
      <w:r w:rsidRPr="002206A8">
        <w:rPr>
          <w:rFonts w:ascii="Times New Roman" w:hAnsi="Times New Roman"/>
          <w:sz w:val="28"/>
          <w:szCs w:val="28"/>
        </w:rPr>
        <w:t>Настоящее постановление вступает в силу  момента подписания,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B21BBD" w:rsidRPr="002206A8" w:rsidRDefault="00B21BBD" w:rsidP="00B21BBD">
      <w:pPr>
        <w:pStyle w:val="a3"/>
        <w:tabs>
          <w:tab w:val="left" w:pos="709"/>
        </w:tabs>
        <w:ind w:left="360"/>
        <w:jc w:val="both"/>
        <w:rPr>
          <w:sz w:val="28"/>
          <w:szCs w:val="28"/>
        </w:rPr>
      </w:pPr>
      <w:r w:rsidRPr="002206A8">
        <w:rPr>
          <w:sz w:val="28"/>
          <w:szCs w:val="28"/>
        </w:rPr>
        <w:t xml:space="preserve">        4.</w:t>
      </w:r>
      <w:proofErr w:type="gramStart"/>
      <w:r w:rsidRPr="002206A8">
        <w:rPr>
          <w:sz w:val="28"/>
          <w:szCs w:val="28"/>
        </w:rPr>
        <w:t>Контроль за</w:t>
      </w:r>
      <w:proofErr w:type="gramEnd"/>
      <w:r w:rsidRPr="002206A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1BBD" w:rsidRPr="002206A8" w:rsidRDefault="00B21BBD" w:rsidP="00B21BBD">
      <w:pPr>
        <w:pStyle w:val="a3"/>
        <w:ind w:left="360"/>
        <w:jc w:val="both"/>
        <w:rPr>
          <w:sz w:val="28"/>
          <w:szCs w:val="28"/>
        </w:rPr>
      </w:pPr>
      <w:r w:rsidRPr="002206A8">
        <w:rPr>
          <w:sz w:val="28"/>
          <w:szCs w:val="28"/>
        </w:rPr>
        <w:t xml:space="preserve">      </w:t>
      </w:r>
    </w:p>
    <w:p w:rsidR="00B21BBD" w:rsidRPr="002206A8" w:rsidRDefault="00B21BBD" w:rsidP="00B21BBD">
      <w:pPr>
        <w:pStyle w:val="a3"/>
        <w:ind w:left="360"/>
        <w:jc w:val="both"/>
        <w:rPr>
          <w:sz w:val="28"/>
          <w:szCs w:val="28"/>
        </w:rPr>
      </w:pPr>
    </w:p>
    <w:p w:rsidR="00B21BBD" w:rsidRPr="002206A8" w:rsidRDefault="00B21BBD" w:rsidP="00B21BBD">
      <w:pPr>
        <w:pStyle w:val="a3"/>
        <w:ind w:left="360"/>
        <w:jc w:val="both"/>
        <w:rPr>
          <w:sz w:val="28"/>
          <w:szCs w:val="28"/>
        </w:rPr>
      </w:pPr>
      <w:r w:rsidRPr="002206A8">
        <w:rPr>
          <w:sz w:val="28"/>
          <w:szCs w:val="28"/>
        </w:rPr>
        <w:t xml:space="preserve">      И.о. Главы Столбовской</w:t>
      </w:r>
    </w:p>
    <w:p w:rsidR="00B21BBD" w:rsidRPr="002206A8" w:rsidRDefault="00B21BBD" w:rsidP="00B21BBD">
      <w:pPr>
        <w:pStyle w:val="a3"/>
        <w:ind w:left="360"/>
        <w:rPr>
          <w:sz w:val="28"/>
          <w:szCs w:val="28"/>
        </w:rPr>
        <w:sectPr w:rsidR="00B21BBD" w:rsidRPr="002206A8" w:rsidSect="002722AA">
          <w:pgSz w:w="11906" w:h="16838"/>
          <w:pgMar w:top="851" w:right="567" w:bottom="851" w:left="1418" w:header="0" w:footer="0" w:gutter="0"/>
          <w:cols w:space="720"/>
          <w:noEndnote/>
          <w:titlePg/>
        </w:sectPr>
      </w:pPr>
      <w:r w:rsidRPr="002206A8">
        <w:rPr>
          <w:sz w:val="28"/>
          <w:szCs w:val="28"/>
        </w:rPr>
        <w:t xml:space="preserve">        сельской администрации                                    </w:t>
      </w:r>
      <w:r>
        <w:rPr>
          <w:sz w:val="28"/>
          <w:szCs w:val="28"/>
        </w:rPr>
        <w:t xml:space="preserve">            В.В.Лапин   </w:t>
      </w:r>
    </w:p>
    <w:p w:rsidR="00B21BBD" w:rsidRDefault="00B21BBD" w:rsidP="00B21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BBD" w:rsidRPr="007C571F" w:rsidRDefault="00B21BBD" w:rsidP="00B21BBD">
      <w:pPr>
        <w:ind w:left="5954"/>
        <w:contextualSpacing/>
        <w:jc w:val="both"/>
        <w:rPr>
          <w:sz w:val="26"/>
          <w:szCs w:val="26"/>
        </w:rPr>
      </w:pPr>
      <w:r w:rsidRPr="007C571F">
        <w:rPr>
          <w:sz w:val="26"/>
          <w:szCs w:val="26"/>
        </w:rPr>
        <w:t xml:space="preserve">Утверждены </w:t>
      </w:r>
    </w:p>
    <w:p w:rsidR="00B21BBD" w:rsidRDefault="00B21BBD" w:rsidP="00B21BBD">
      <w:pPr>
        <w:ind w:left="5954"/>
        <w:contextualSpacing/>
        <w:jc w:val="both"/>
        <w:rPr>
          <w:sz w:val="26"/>
          <w:szCs w:val="26"/>
        </w:rPr>
      </w:pPr>
      <w:r w:rsidRPr="007C571F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Столбовской сельской</w:t>
      </w:r>
      <w:r w:rsidRPr="007C57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B21BBD" w:rsidRPr="007C571F" w:rsidRDefault="00B21BBD" w:rsidP="00B21BBD">
      <w:pPr>
        <w:ind w:left="595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 22.03.</w:t>
      </w:r>
      <w:r w:rsidRPr="007C571F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7C571F">
        <w:rPr>
          <w:sz w:val="26"/>
          <w:szCs w:val="26"/>
        </w:rPr>
        <w:t xml:space="preserve"> г. </w:t>
      </w:r>
      <w:r>
        <w:rPr>
          <w:sz w:val="26"/>
          <w:szCs w:val="26"/>
        </w:rPr>
        <w:t>№ 14</w:t>
      </w:r>
    </w:p>
    <w:p w:rsidR="00B21BBD" w:rsidRPr="007C571F" w:rsidRDefault="00B21BBD" w:rsidP="00B21BB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B21BBD" w:rsidRPr="007C571F" w:rsidRDefault="00B21BBD" w:rsidP="00B21BB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</w:rPr>
      </w:pPr>
      <w:hyperlink w:anchor="Par18" w:history="1">
        <w:r w:rsidRPr="007C571F">
          <w:rPr>
            <w:rFonts w:eastAsia="Calibri"/>
            <w:b/>
            <w:sz w:val="26"/>
            <w:szCs w:val="26"/>
          </w:rPr>
          <w:t>Правила</w:t>
        </w:r>
      </w:hyperlink>
      <w:r w:rsidRPr="007C571F">
        <w:rPr>
          <w:rFonts w:eastAsia="Calibri"/>
          <w:b/>
          <w:sz w:val="26"/>
          <w:szCs w:val="26"/>
        </w:rPr>
        <w:t xml:space="preserve"> представления лицом, поступающим на </w:t>
      </w:r>
      <w:proofErr w:type="gramStart"/>
      <w:r w:rsidRPr="007C571F">
        <w:rPr>
          <w:rFonts w:eastAsia="Calibri"/>
          <w:b/>
          <w:sz w:val="26"/>
          <w:szCs w:val="26"/>
        </w:rPr>
        <w:t>работу</w:t>
      </w:r>
      <w:proofErr w:type="gramEnd"/>
      <w:r w:rsidRPr="007C571F">
        <w:rPr>
          <w:rFonts w:eastAsia="Calibri"/>
          <w:b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21BBD" w:rsidRPr="007C571F" w:rsidRDefault="00B21BBD" w:rsidP="00B21BB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</w:rPr>
      </w:pPr>
    </w:p>
    <w:p w:rsidR="00B21BBD" w:rsidRPr="007C571F" w:rsidRDefault="00B21BBD" w:rsidP="00B21BBD">
      <w:pPr>
        <w:numPr>
          <w:ilvl w:val="0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 xml:space="preserve">Настоящие Правила устанавливают порядок представления лицом, поступающим на </w:t>
      </w:r>
      <w:proofErr w:type="gramStart"/>
      <w:r w:rsidRPr="007C571F">
        <w:rPr>
          <w:rFonts w:eastAsia="Calibri"/>
          <w:sz w:val="26"/>
          <w:szCs w:val="26"/>
        </w:rPr>
        <w:t>работу</w:t>
      </w:r>
      <w:proofErr w:type="gramEnd"/>
      <w:r w:rsidRPr="007C571F">
        <w:rPr>
          <w:rFonts w:eastAsia="Calibri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B21BBD" w:rsidRPr="007C571F" w:rsidRDefault="00B21BBD" w:rsidP="00B21BBD">
      <w:pPr>
        <w:numPr>
          <w:ilvl w:val="0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В настоящем Порядке под муниципальным учреждением понимается подведомственное муниципальное учреждение или муниципальное унитарное предприятие, в отношении которого полномочия у</w:t>
      </w:r>
      <w:r>
        <w:rPr>
          <w:rFonts w:eastAsia="Calibri"/>
          <w:sz w:val="26"/>
          <w:szCs w:val="26"/>
        </w:rPr>
        <w:t>чредителя от имени муниципального</w:t>
      </w:r>
      <w:r w:rsidRPr="007C571F">
        <w:rPr>
          <w:rFonts w:eastAsia="Calibri"/>
          <w:sz w:val="26"/>
          <w:szCs w:val="26"/>
        </w:rPr>
        <w:t xml:space="preserve"> образовани</w:t>
      </w:r>
      <w:r>
        <w:rPr>
          <w:rFonts w:eastAsia="Calibri"/>
          <w:sz w:val="26"/>
          <w:szCs w:val="26"/>
        </w:rPr>
        <w:t xml:space="preserve">я </w:t>
      </w:r>
      <w:proofErr w:type="spellStart"/>
      <w:r>
        <w:rPr>
          <w:rFonts w:eastAsia="Calibri"/>
          <w:sz w:val="26"/>
          <w:szCs w:val="26"/>
        </w:rPr>
        <w:t>Столбовское</w:t>
      </w:r>
      <w:proofErr w:type="spellEnd"/>
      <w:r>
        <w:rPr>
          <w:rFonts w:eastAsia="Calibri"/>
          <w:sz w:val="26"/>
          <w:szCs w:val="26"/>
        </w:rPr>
        <w:t xml:space="preserve"> сельское поселение, </w:t>
      </w:r>
      <w:r w:rsidRPr="007C571F">
        <w:rPr>
          <w:rFonts w:eastAsia="Calibri"/>
          <w:sz w:val="26"/>
          <w:szCs w:val="26"/>
        </w:rPr>
        <w:t xml:space="preserve"> осуществляет</w:t>
      </w:r>
      <w:r>
        <w:rPr>
          <w:rFonts w:eastAsia="Calibri"/>
          <w:sz w:val="26"/>
          <w:szCs w:val="26"/>
        </w:rPr>
        <w:t xml:space="preserve"> Столбовская сельская</w:t>
      </w:r>
      <w:r w:rsidRPr="007C571F">
        <w:rPr>
          <w:rFonts w:eastAsia="Calibri"/>
          <w:sz w:val="26"/>
          <w:szCs w:val="26"/>
        </w:rPr>
        <w:t xml:space="preserve"> а</w:t>
      </w:r>
      <w:r>
        <w:rPr>
          <w:rFonts w:eastAsia="Calibri"/>
          <w:sz w:val="26"/>
          <w:szCs w:val="26"/>
        </w:rPr>
        <w:t xml:space="preserve">дминистрация </w:t>
      </w:r>
      <w:proofErr w:type="gramStart"/>
      <w:r>
        <w:rPr>
          <w:rFonts w:eastAsia="Calibri"/>
          <w:sz w:val="26"/>
          <w:szCs w:val="26"/>
        </w:rPr>
        <w:t xml:space="preserve">( </w:t>
      </w:r>
      <w:proofErr w:type="gramEnd"/>
      <w:r>
        <w:rPr>
          <w:rFonts w:eastAsia="Calibri"/>
          <w:sz w:val="26"/>
          <w:szCs w:val="26"/>
        </w:rPr>
        <w:t>далее – сельская администрация)</w:t>
      </w:r>
      <w:r w:rsidRPr="007C571F">
        <w:rPr>
          <w:rFonts w:eastAsia="Calibri"/>
          <w:sz w:val="26"/>
          <w:szCs w:val="26"/>
        </w:rPr>
        <w:t>.</w:t>
      </w:r>
    </w:p>
    <w:p w:rsidR="00B21BBD" w:rsidRPr="007C571F" w:rsidRDefault="00B21BBD" w:rsidP="00B21BBD">
      <w:pPr>
        <w:numPr>
          <w:ilvl w:val="0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 xml:space="preserve">Лицо, поступающее на должность руководителя муниципального учреждения, при поступлении на работу представляет сведения по </w:t>
      </w:r>
      <w:hyperlink r:id="rId5" w:history="1">
        <w:r w:rsidRPr="007C571F">
          <w:rPr>
            <w:rFonts w:eastAsia="Calibri"/>
            <w:sz w:val="26"/>
            <w:szCs w:val="26"/>
          </w:rPr>
          <w:t>форме</w:t>
        </w:r>
      </w:hyperlink>
      <w:r w:rsidRPr="007C571F">
        <w:rPr>
          <w:rFonts w:eastAsia="Calibri"/>
          <w:sz w:val="26"/>
          <w:szCs w:val="26"/>
        </w:rPr>
        <w:t xml:space="preserve"> справки, утвержденной  </w:t>
      </w:r>
      <w:r w:rsidRPr="007C571F">
        <w:rPr>
          <w:sz w:val="26"/>
          <w:szCs w:val="26"/>
        </w:rPr>
        <w:t>Указом Президента Российской Федерации от 23 июня 2014 г. № 460</w:t>
      </w:r>
      <w:r w:rsidRPr="007C571F">
        <w:rPr>
          <w:rFonts w:eastAsia="Calibri"/>
          <w:sz w:val="26"/>
          <w:szCs w:val="26"/>
        </w:rPr>
        <w:t>:</w:t>
      </w:r>
    </w:p>
    <w:p w:rsidR="00B21BBD" w:rsidRPr="007C571F" w:rsidRDefault="00B21BBD" w:rsidP="00B21BBD">
      <w:pPr>
        <w:numPr>
          <w:ilvl w:val="1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 xml:space="preserve"> </w:t>
      </w:r>
      <w:proofErr w:type="gramStart"/>
      <w:r w:rsidRPr="007C571F">
        <w:rPr>
          <w:rFonts w:eastAsia="Calibri"/>
          <w:sz w:val="26"/>
          <w:szCs w:val="26"/>
        </w:rPr>
        <w:t>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</w:t>
      </w:r>
      <w:proofErr w:type="gramEnd"/>
      <w:r w:rsidRPr="007C571F">
        <w:rPr>
          <w:rFonts w:eastAsia="Calibri"/>
          <w:sz w:val="26"/>
          <w:szCs w:val="26"/>
        </w:rPr>
        <w:t xml:space="preserve"> месяцу подачи документов для поступления на работу на должность руководителя муниципального учреждения,</w:t>
      </w:r>
    </w:p>
    <w:p w:rsidR="00B21BBD" w:rsidRPr="007C571F" w:rsidRDefault="00B21BBD" w:rsidP="00B21BBD">
      <w:pPr>
        <w:numPr>
          <w:ilvl w:val="1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7C571F">
        <w:rPr>
          <w:rFonts w:eastAsia="Calibri"/>
          <w:sz w:val="26"/>
          <w:szCs w:val="26"/>
        </w:rPr>
        <w:t>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 w:rsidRPr="007C571F">
        <w:rPr>
          <w:rFonts w:eastAsia="Calibri"/>
          <w:sz w:val="26"/>
          <w:szCs w:val="26"/>
        </w:rPr>
        <w:t xml:space="preserve"> подачи документов для поступления на работу на должность руководителя муниципального учреждения.</w:t>
      </w:r>
    </w:p>
    <w:p w:rsidR="00B21BBD" w:rsidRPr="007C571F" w:rsidRDefault="00B21BBD" w:rsidP="00B21BBD">
      <w:pPr>
        <w:numPr>
          <w:ilvl w:val="0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7C571F">
        <w:rPr>
          <w:rFonts w:eastAsia="Calibri"/>
          <w:sz w:val="26"/>
          <w:szCs w:val="26"/>
        </w:rPr>
        <w:lastRenderedPageBreak/>
        <w:t xml:space="preserve">Руководитель муниципального учреждения ежегодно, не позднее 30 апреля года, следующего за отчетным, представляет сведения по </w:t>
      </w:r>
      <w:hyperlink r:id="rId6" w:history="1">
        <w:r w:rsidRPr="007C571F">
          <w:rPr>
            <w:rFonts w:eastAsia="Calibri"/>
            <w:sz w:val="26"/>
            <w:szCs w:val="26"/>
          </w:rPr>
          <w:t>форме</w:t>
        </w:r>
      </w:hyperlink>
      <w:r w:rsidRPr="007C571F">
        <w:rPr>
          <w:rFonts w:eastAsia="Calibri"/>
          <w:sz w:val="26"/>
          <w:szCs w:val="26"/>
        </w:rPr>
        <w:t xml:space="preserve"> справки утвержденной  </w:t>
      </w:r>
      <w:r w:rsidRPr="007C571F">
        <w:rPr>
          <w:sz w:val="26"/>
          <w:szCs w:val="26"/>
        </w:rPr>
        <w:t>Указом Президента Российской Федерации от 23 июня 2014 г. № 460</w:t>
      </w:r>
      <w:r w:rsidRPr="007C571F">
        <w:rPr>
          <w:rFonts w:eastAsia="Calibri"/>
          <w:sz w:val="26"/>
          <w:szCs w:val="26"/>
        </w:rPr>
        <w:t xml:space="preserve">: </w:t>
      </w:r>
      <w:proofErr w:type="gramEnd"/>
    </w:p>
    <w:p w:rsidR="00B21BBD" w:rsidRPr="007C571F" w:rsidRDefault="00B21BBD" w:rsidP="00B21BBD">
      <w:pPr>
        <w:numPr>
          <w:ilvl w:val="1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 xml:space="preserve">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</w:t>
      </w:r>
    </w:p>
    <w:p w:rsidR="00B21BBD" w:rsidRPr="007C571F" w:rsidRDefault="00B21BBD" w:rsidP="00B21BBD">
      <w:pPr>
        <w:numPr>
          <w:ilvl w:val="1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B21BBD" w:rsidRPr="007C571F" w:rsidRDefault="00B21BBD" w:rsidP="00B21BBD">
      <w:pPr>
        <w:numPr>
          <w:ilvl w:val="0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 xml:space="preserve">Сведения, предусмотренные </w:t>
      </w:r>
      <w:hyperlink w:anchor="Par32" w:history="1">
        <w:r w:rsidRPr="007C571F">
          <w:rPr>
            <w:rFonts w:eastAsia="Calibri"/>
            <w:sz w:val="26"/>
            <w:szCs w:val="26"/>
          </w:rPr>
          <w:t>пунктами 3</w:t>
        </w:r>
      </w:hyperlink>
      <w:r w:rsidRPr="007C571F">
        <w:rPr>
          <w:rFonts w:eastAsia="Calibri"/>
          <w:sz w:val="26"/>
          <w:szCs w:val="26"/>
        </w:rPr>
        <w:t xml:space="preserve"> и </w:t>
      </w:r>
      <w:hyperlink w:anchor="Par34" w:history="1">
        <w:r w:rsidRPr="007C571F">
          <w:rPr>
            <w:rFonts w:eastAsia="Calibri"/>
            <w:sz w:val="26"/>
            <w:szCs w:val="26"/>
          </w:rPr>
          <w:t>4</w:t>
        </w:r>
      </w:hyperlink>
      <w:r w:rsidRPr="007C571F">
        <w:rPr>
          <w:rFonts w:eastAsia="Calibri"/>
          <w:sz w:val="26"/>
          <w:szCs w:val="26"/>
        </w:rPr>
        <w:t xml:space="preserve"> настоящих Правил, представляются в от</w:t>
      </w:r>
      <w:r>
        <w:rPr>
          <w:rFonts w:eastAsia="Calibri"/>
          <w:sz w:val="26"/>
          <w:szCs w:val="26"/>
        </w:rPr>
        <w:t xml:space="preserve">дел </w:t>
      </w:r>
      <w:r w:rsidRPr="007C571F">
        <w:rPr>
          <w:rFonts w:eastAsia="Calibri"/>
          <w:sz w:val="26"/>
          <w:szCs w:val="26"/>
        </w:rPr>
        <w:t xml:space="preserve"> кадровой работы</w:t>
      </w:r>
      <w:r>
        <w:rPr>
          <w:rFonts w:eastAsia="Calibri"/>
          <w:sz w:val="26"/>
          <w:szCs w:val="26"/>
        </w:rPr>
        <w:t xml:space="preserve"> сельской администрации</w:t>
      </w:r>
      <w:r w:rsidRPr="007C571F">
        <w:rPr>
          <w:rFonts w:eastAsia="Calibri"/>
          <w:sz w:val="26"/>
          <w:szCs w:val="26"/>
        </w:rPr>
        <w:t>.</w:t>
      </w:r>
    </w:p>
    <w:p w:rsidR="00B21BBD" w:rsidRPr="007C571F" w:rsidRDefault="00B21BBD" w:rsidP="00B21BBD">
      <w:pPr>
        <w:numPr>
          <w:ilvl w:val="0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 xml:space="preserve"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34" w:history="1">
        <w:r w:rsidRPr="007C571F">
          <w:rPr>
            <w:rFonts w:eastAsia="Calibri"/>
            <w:sz w:val="26"/>
            <w:szCs w:val="26"/>
          </w:rPr>
          <w:t>пункте 4</w:t>
        </w:r>
      </w:hyperlink>
      <w:r w:rsidRPr="007C571F">
        <w:rPr>
          <w:rFonts w:eastAsia="Calibri"/>
          <w:sz w:val="26"/>
          <w:szCs w:val="26"/>
        </w:rPr>
        <w:t xml:space="preserve"> настоящих Правил.</w:t>
      </w:r>
    </w:p>
    <w:p w:rsidR="00B21BBD" w:rsidRPr="007C571F" w:rsidRDefault="00B21BBD" w:rsidP="00B21BBD">
      <w:pPr>
        <w:numPr>
          <w:ilvl w:val="0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7C571F">
        <w:rPr>
          <w:rFonts w:eastAsia="Calibri"/>
          <w:sz w:val="26"/>
          <w:szCs w:val="26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32" w:history="1">
        <w:r w:rsidRPr="007C571F">
          <w:rPr>
            <w:rFonts w:eastAsia="Calibri"/>
            <w:sz w:val="26"/>
            <w:szCs w:val="26"/>
          </w:rPr>
          <w:t xml:space="preserve">пунктом </w:t>
        </w:r>
      </w:hyperlink>
      <w:r w:rsidRPr="007C571F">
        <w:rPr>
          <w:rFonts w:eastAsia="Calibri"/>
          <w:sz w:val="26"/>
          <w:szCs w:val="26"/>
        </w:rPr>
        <w:t>3 настоящих Правил.</w:t>
      </w:r>
      <w:proofErr w:type="gramEnd"/>
    </w:p>
    <w:p w:rsidR="00B21BBD" w:rsidRPr="007C571F" w:rsidRDefault="00B21BBD" w:rsidP="00B21BBD">
      <w:pPr>
        <w:numPr>
          <w:ilvl w:val="0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7C571F">
        <w:rPr>
          <w:rFonts w:eastAsia="Calibri"/>
          <w:sz w:val="26"/>
          <w:szCs w:val="26"/>
        </w:rPr>
        <w:t>работу</w:t>
      </w:r>
      <w:proofErr w:type="gramEnd"/>
      <w:r w:rsidRPr="007C571F">
        <w:rPr>
          <w:rFonts w:eastAsia="Calibri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7" w:history="1">
        <w:r w:rsidRPr="007C571F">
          <w:rPr>
            <w:rFonts w:eastAsia="Calibri"/>
            <w:sz w:val="26"/>
            <w:szCs w:val="26"/>
          </w:rPr>
          <w:t>сведениям</w:t>
        </w:r>
      </w:hyperlink>
      <w:r w:rsidRPr="007C571F">
        <w:rPr>
          <w:rFonts w:eastAsia="Calibri"/>
          <w:sz w:val="26"/>
          <w:szCs w:val="26"/>
        </w:rPr>
        <w:t>, составляющим государственную тайну.</w:t>
      </w:r>
    </w:p>
    <w:p w:rsidR="00B21BBD" w:rsidRPr="007C571F" w:rsidRDefault="00B21BBD" w:rsidP="00B21BBD">
      <w:pPr>
        <w:autoSpaceDE w:val="0"/>
        <w:autoSpaceDN w:val="0"/>
        <w:adjustRightInd w:val="0"/>
        <w:spacing w:after="180"/>
        <w:ind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Эти сведения предоставляются главе</w:t>
      </w:r>
      <w:r>
        <w:rPr>
          <w:rFonts w:eastAsia="Calibri"/>
          <w:sz w:val="26"/>
          <w:szCs w:val="26"/>
        </w:rPr>
        <w:t xml:space="preserve"> сельской </w:t>
      </w:r>
      <w:r w:rsidRPr="007C571F">
        <w:rPr>
          <w:rFonts w:eastAsia="Calibri"/>
          <w:sz w:val="26"/>
          <w:szCs w:val="26"/>
        </w:rPr>
        <w:t>администрации</w:t>
      </w:r>
      <w:proofErr w:type="gramStart"/>
      <w:r>
        <w:rPr>
          <w:rFonts w:eastAsia="Calibri"/>
          <w:sz w:val="26"/>
          <w:szCs w:val="26"/>
        </w:rPr>
        <w:t xml:space="preserve"> ,</w:t>
      </w:r>
      <w:proofErr w:type="gramEnd"/>
      <w:r w:rsidRPr="007C571F">
        <w:rPr>
          <w:rFonts w:eastAsia="Calibri"/>
          <w:sz w:val="26"/>
          <w:szCs w:val="26"/>
        </w:rPr>
        <w:t xml:space="preserve"> наделенным полномочиями назначать на должность и освобождать от должности руководителя муниципального учреждения.</w:t>
      </w:r>
    </w:p>
    <w:p w:rsidR="00B21BBD" w:rsidRPr="007C571F" w:rsidRDefault="00B21BBD" w:rsidP="00B21BBD">
      <w:pPr>
        <w:numPr>
          <w:ilvl w:val="0"/>
          <w:numId w:val="1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7C571F">
        <w:rPr>
          <w:rFonts w:eastAsia="Calibri"/>
          <w:sz w:val="26"/>
          <w:szCs w:val="26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учреждения, или по его решению - на официальном сайте муниципального учреждения и предоставляются для опубликования общероссийским средствам массовой информации в соответствии с </w:t>
      </w:r>
      <w:hyperlink r:id="rId8" w:history="1">
        <w:r w:rsidRPr="007C571F">
          <w:rPr>
            <w:rFonts w:eastAsia="Calibri"/>
            <w:sz w:val="26"/>
            <w:szCs w:val="26"/>
          </w:rPr>
          <w:t>требованиями</w:t>
        </w:r>
      </w:hyperlink>
      <w:r w:rsidRPr="007C571F">
        <w:rPr>
          <w:rFonts w:eastAsia="Calibri"/>
          <w:sz w:val="26"/>
          <w:szCs w:val="26"/>
        </w:rPr>
        <w:t>, утвержденными Министерством труда и социальной защиты Российской Федерации.</w:t>
      </w:r>
      <w:proofErr w:type="gramEnd"/>
    </w:p>
    <w:p w:rsidR="00B21BBD" w:rsidRDefault="00B21BBD" w:rsidP="00B21BBD">
      <w:pPr>
        <w:spacing w:after="180"/>
        <w:ind w:left="5245" w:firstLine="709"/>
        <w:contextualSpacing/>
        <w:jc w:val="both"/>
        <w:rPr>
          <w:sz w:val="28"/>
          <w:szCs w:val="28"/>
        </w:rPr>
        <w:sectPr w:rsidR="00B21BBD" w:rsidSect="002206A8">
          <w:pgSz w:w="11906" w:h="16838"/>
          <w:pgMar w:top="992" w:right="567" w:bottom="992" w:left="1418" w:header="709" w:footer="709" w:gutter="0"/>
          <w:cols w:space="708"/>
          <w:docGrid w:linePitch="360"/>
        </w:sectPr>
      </w:pPr>
    </w:p>
    <w:p w:rsidR="00B21BBD" w:rsidRPr="007C571F" w:rsidRDefault="00B21BBD" w:rsidP="00B21BBD">
      <w:pPr>
        <w:spacing w:after="180"/>
        <w:ind w:left="5954"/>
        <w:contextualSpacing/>
        <w:jc w:val="both"/>
        <w:rPr>
          <w:sz w:val="26"/>
          <w:szCs w:val="26"/>
        </w:rPr>
      </w:pPr>
      <w:r w:rsidRPr="007C571F">
        <w:rPr>
          <w:sz w:val="26"/>
          <w:szCs w:val="26"/>
        </w:rPr>
        <w:lastRenderedPageBreak/>
        <w:t xml:space="preserve">Утверждены </w:t>
      </w:r>
    </w:p>
    <w:p w:rsidR="00B21BBD" w:rsidRDefault="00B21BBD" w:rsidP="00B21BBD">
      <w:pPr>
        <w:ind w:left="5954"/>
        <w:contextualSpacing/>
        <w:jc w:val="both"/>
        <w:rPr>
          <w:sz w:val="26"/>
          <w:szCs w:val="26"/>
        </w:rPr>
      </w:pPr>
      <w:r w:rsidRPr="007C571F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Столбовской сельской </w:t>
      </w:r>
      <w:r w:rsidRPr="007C571F">
        <w:rPr>
          <w:sz w:val="26"/>
          <w:szCs w:val="26"/>
        </w:rPr>
        <w:t>админист</w:t>
      </w:r>
      <w:r>
        <w:rPr>
          <w:sz w:val="26"/>
          <w:szCs w:val="26"/>
        </w:rPr>
        <w:t xml:space="preserve">рации </w:t>
      </w:r>
      <w:r w:rsidRPr="007C571F">
        <w:rPr>
          <w:sz w:val="26"/>
          <w:szCs w:val="26"/>
        </w:rPr>
        <w:t xml:space="preserve"> </w:t>
      </w:r>
    </w:p>
    <w:p w:rsidR="00B21BBD" w:rsidRPr="007C571F" w:rsidRDefault="00B21BBD" w:rsidP="00B21BBD">
      <w:pPr>
        <w:ind w:left="595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  22.03.</w:t>
      </w:r>
      <w:r w:rsidRPr="007C571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7C571F">
        <w:rPr>
          <w:sz w:val="26"/>
          <w:szCs w:val="26"/>
        </w:rPr>
        <w:t xml:space="preserve"> г. </w:t>
      </w:r>
      <w:r>
        <w:rPr>
          <w:sz w:val="26"/>
          <w:szCs w:val="26"/>
        </w:rPr>
        <w:t>№14</w:t>
      </w:r>
    </w:p>
    <w:p w:rsidR="00B21BBD" w:rsidRPr="007C571F" w:rsidRDefault="00B21BBD" w:rsidP="00B21BBD">
      <w:pPr>
        <w:contextualSpacing/>
        <w:jc w:val="right"/>
        <w:rPr>
          <w:sz w:val="26"/>
          <w:szCs w:val="26"/>
        </w:rPr>
      </w:pPr>
    </w:p>
    <w:p w:rsidR="00B21BBD" w:rsidRPr="007C571F" w:rsidRDefault="00B21BBD" w:rsidP="00B21BB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</w:rPr>
      </w:pPr>
      <w:hyperlink w:anchor="Par16" w:history="1">
        <w:r w:rsidRPr="007C571F">
          <w:rPr>
            <w:rFonts w:eastAsia="Calibri"/>
            <w:b/>
            <w:sz w:val="26"/>
            <w:szCs w:val="26"/>
          </w:rPr>
          <w:t>Правила</w:t>
        </w:r>
      </w:hyperlink>
      <w:r w:rsidRPr="007C571F">
        <w:rPr>
          <w:rFonts w:eastAsia="Calibri"/>
          <w:b/>
          <w:sz w:val="26"/>
          <w:szCs w:val="26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B21BBD" w:rsidRPr="007C571F" w:rsidRDefault="00B21BBD" w:rsidP="00B21BB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 xml:space="preserve">Настоящими Правилами устанавливается порядок осуществления проверки достоверности и </w:t>
      </w:r>
      <w:proofErr w:type="gramStart"/>
      <w:r w:rsidRPr="007C571F">
        <w:rPr>
          <w:rFonts w:eastAsia="Calibri"/>
          <w:sz w:val="26"/>
          <w:szCs w:val="26"/>
        </w:rPr>
        <w:t>полноты</w:t>
      </w:r>
      <w:proofErr w:type="gramEnd"/>
      <w:r w:rsidRPr="007C571F">
        <w:rPr>
          <w:rFonts w:eastAsia="Calibri"/>
          <w:sz w:val="26"/>
          <w:szCs w:val="26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B21BBD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Проверка осуществляется</w:t>
      </w:r>
    </w:p>
    <w:p w:rsidR="00B21BBD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отделом  кадровой работы Столбовской сельской администрации  (далее – кадровая служба) на основании решения главы сельской администрации</w:t>
      </w:r>
      <w:proofErr w:type="gramStart"/>
      <w:r>
        <w:rPr>
          <w:rFonts w:eastAsia="Calibri"/>
          <w:sz w:val="26"/>
          <w:szCs w:val="26"/>
        </w:rPr>
        <w:t xml:space="preserve"> ,</w:t>
      </w:r>
      <w:proofErr w:type="gramEnd"/>
      <w:r>
        <w:rPr>
          <w:rFonts w:eastAsia="Calibri"/>
          <w:sz w:val="26"/>
          <w:szCs w:val="26"/>
        </w:rPr>
        <w:t xml:space="preserve"> 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кадровой службой</w:t>
      </w:r>
      <w:r w:rsidRPr="007C571F">
        <w:rPr>
          <w:rFonts w:eastAsia="Calibri"/>
          <w:sz w:val="26"/>
          <w:szCs w:val="26"/>
        </w:rPr>
        <w:t>;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Общественной палатой Российской Федерации, Общественной палатой Бря</w:t>
      </w:r>
      <w:r>
        <w:rPr>
          <w:rFonts w:eastAsia="Calibri"/>
          <w:sz w:val="26"/>
          <w:szCs w:val="26"/>
        </w:rPr>
        <w:t>нской области</w:t>
      </w:r>
      <w:r w:rsidRPr="007C571F">
        <w:rPr>
          <w:rFonts w:eastAsia="Calibri"/>
          <w:sz w:val="26"/>
          <w:szCs w:val="26"/>
        </w:rPr>
        <w:t xml:space="preserve">; 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общероссийскими средствами массовой информации.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Информация анонимного характера не может служить основанием для проверки.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lastRenderedPageBreak/>
        <w:t>При осуществлении проверки Учредитель муниципального учреждения или лицо, которому такие полномочия предоставлены учредителем вправе: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7C571F">
        <w:rPr>
          <w:rFonts w:eastAsia="Calibri"/>
          <w:sz w:val="26"/>
          <w:szCs w:val="26"/>
        </w:rP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Учредитель муниципального учреждения или лицо, которому такие полномочия предоставлены учредителем, обеспечивает: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 xml:space="preserve">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ar26" w:history="1">
        <w:r w:rsidRPr="007C571F">
          <w:rPr>
            <w:rFonts w:eastAsia="Calibri"/>
            <w:sz w:val="26"/>
            <w:szCs w:val="26"/>
          </w:rPr>
          <w:t>пункте 1</w:t>
        </w:r>
      </w:hyperlink>
      <w:r w:rsidRPr="007C571F">
        <w:rPr>
          <w:rFonts w:eastAsia="Calibri"/>
          <w:sz w:val="26"/>
          <w:szCs w:val="26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Лицо, замещающее должность руководителя муниципального учреждения, вправе: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давать пояснения в письменной форме в ходе проверки, а также по результатам проверки;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представлять дополнительные материалы и давать по ним пояснения в письменной форме.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lastRenderedPageBreak/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B21BBD" w:rsidRPr="007C571F" w:rsidRDefault="00B21BBD" w:rsidP="00B21BBD">
      <w:pPr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21BBD" w:rsidRPr="007C571F" w:rsidRDefault="00B21BBD" w:rsidP="00B21BBD">
      <w:pPr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 w:val="26"/>
          <w:szCs w:val="26"/>
        </w:rPr>
      </w:pPr>
      <w:r w:rsidRPr="007C571F">
        <w:rPr>
          <w:rFonts w:eastAsia="Calibri"/>
          <w:sz w:val="26"/>
          <w:szCs w:val="26"/>
        </w:rPr>
        <w:t>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B21BBD" w:rsidRDefault="00B21BBD" w:rsidP="00B21BBD">
      <w:pPr>
        <w:ind w:firstLine="708"/>
      </w:pPr>
    </w:p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Pr="002206A8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B21BBD" w:rsidRDefault="00B21BBD" w:rsidP="00B21BBD"/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D0F"/>
    <w:multiLevelType w:val="hybridMultilevel"/>
    <w:tmpl w:val="BEF8B15A"/>
    <w:lvl w:ilvl="0" w:tplc="D100777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EB2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90735F2"/>
    <w:multiLevelType w:val="multilevel"/>
    <w:tmpl w:val="CB203996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BD"/>
    <w:rsid w:val="00632700"/>
    <w:rsid w:val="007D50E7"/>
    <w:rsid w:val="00B21BBD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21BBD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21BBD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21B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83E7DD275EBAFF92AA9A953BBE9C0DDEF788904F068D677358DEC2FAAEBE080C2F49591DE668EE7d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A83E7DD275EBAFF92AA9A953BBE9C0D5E9778600FE35DC7F6C81EE28A5B4F7878BF89491DE66E8d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A83E7DD275EBAFF92AA9A953BBE9C0DDEC7A8B06FD68D677358DEC2FAAEBE080C2F49591DE668BE7d0N" TargetMode="External"/><Relationship Id="rId5" Type="http://schemas.openxmlformats.org/officeDocument/2006/relationships/hyperlink" Target="consultantplus://offline/ref=74A83E7DD275EBAFF92AA9A953BBE9C0DDEC7A8B06FD68D677358DEC2FAAEBE080C2F49591DE668BE7d0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12850</Characters>
  <Application>Microsoft Office Word</Application>
  <DocSecurity>0</DocSecurity>
  <Lines>107</Lines>
  <Paragraphs>30</Paragraphs>
  <ScaleCrop>false</ScaleCrop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2024-04-16T09:28:00Z</dcterms:created>
  <dcterms:modified xsi:type="dcterms:W3CDTF">2024-04-16T09:28:00Z</dcterms:modified>
</cp:coreProperties>
</file>